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46" w:rsidRDefault="00215546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638" w:type="dxa"/>
        <w:tblInd w:w="108" w:type="dxa"/>
        <w:tblBorders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215546">
        <w:trPr>
          <w:trHeight w:val="1140"/>
        </w:trPr>
        <w:tc>
          <w:tcPr>
            <w:tcW w:w="9638" w:type="dxa"/>
            <w:tcBorders>
              <w:bottom w:val="single" w:sz="6" w:space="0" w:color="000000"/>
            </w:tcBorders>
            <w:shd w:val="clear" w:color="auto" w:fill="auto"/>
          </w:tcPr>
          <w:p w:rsidR="00215546" w:rsidRDefault="00C44B2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1051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101600" distL="0" distR="0">
                  <wp:extent cx="495300" cy="495300"/>
                  <wp:effectExtent l="0" t="0" r="0" b="0"/>
                  <wp:docPr id="1" name="image3.png" descr="https://lh4.googleusercontent.com/aaJ-aFYKHUCvaDX46zptjOV2Wvo0-GcBMcgfi5TsxJZ6dwS23Lp5ojQXy5aJ-58N3WMs4NmZnNNQ30MJaH43DMrr6pIGdY0cU-DwL6WAzlT-KypiYCx5dZz1-RN51Scipn3MNEzZAuZ_U9Tf2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4.googleusercontent.com/aaJ-aFYKHUCvaDX46zptjOV2Wvo0-GcBMcgfi5TsxJZ6dwS23Lp5ojQXy5aJ-58N3WMs4NmZnNNQ30MJaH43DMrr6pIGdY0cU-DwL6WAzlT-KypiYCx5dZz1-RN51Scipn3MNEzZAuZ_U9Tf2Q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     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101600" distL="0" distR="0">
                  <wp:extent cx="523875" cy="523875"/>
                  <wp:effectExtent l="0" t="0" r="0" b="0"/>
                  <wp:docPr id="3" name="image6.png" descr="https://lh4.googleusercontent.com/Muz0crDQiKJfeyv5vTvTN9TeCMjZ5_rBRZJzjIyFsEvtzjMQWbWZaJaE8dSA5S0MeZqrQGUTivW3XOhZUKQcDJ413O-ifQ2G-v0LAnUYi8ZfMrAkuRbdHRhYxAVmponwL1EwacMRZxC2Vih-9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lh4.googleusercontent.com/Muz0crDQiKJfeyv5vTvTN9TeCMjZ5_rBRZJzjIyFsEvtzjMQWbWZaJaE8dSA5S0MeZqrQGUTivW3XOhZUKQcDJ413O-ifQ2G-v0LAnUYi8ZfMrAkuRbdHRhYxAVmponwL1EwacMRZxC2Vih-9Q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000000"/>
              </w:rPr>
              <w:t>      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LIETUVOS KURTŲ SAVININKŲ KLUBAS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              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101600" distL="0" distR="0">
                  <wp:extent cx="523875" cy="523875"/>
                  <wp:effectExtent l="0" t="0" r="0" b="0"/>
                  <wp:docPr id="2" name="image4.jpg" descr="https://lh6.googleusercontent.com/ZEhY2-BxUNqWPrtoHNhdC4sDtCZEorzYiXxGbR3Xj6fQFmnSaW0ZKxq8maKxey2XthMIte8OXpV1yi51RxwAbeA1HK54wHDlYtwOvf1LH99KiPo6OSN3Qb2D94jTkp0p7-8y__dgLqdyhp_rm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lh6.googleusercontent.com/ZEhY2-BxUNqWPrtoHNhdC4sDtCZEorzYiXxGbR3Xj6fQFmnSaW0ZKxq8maKxey2XthMIte8OXpV1yi51RxwAbeA1HK54wHDlYtwOvf1LH99KiPo6OSN3Qb2D94jTkp0p7-8y__dgLqdyhp_rmQ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15546">
        <w:trPr>
          <w:trHeight w:val="880"/>
        </w:trPr>
        <w:tc>
          <w:tcPr>
            <w:tcW w:w="9638" w:type="dxa"/>
            <w:tcBorders>
              <w:top w:val="single" w:sz="6" w:space="0" w:color="000000"/>
            </w:tcBorders>
            <w:shd w:val="clear" w:color="auto" w:fill="auto"/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Registracijos forma / Entry form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Lure Coursing‘o varžybos „</w:t>
            </w:r>
            <w:r w:rsidR="00CF02A9" w:rsidRPr="00CF02A9">
              <w:rPr>
                <w:rFonts w:ascii="Arial" w:eastAsia="Arial" w:hAnsi="Arial" w:cs="Arial"/>
                <w:color w:val="000000"/>
                <w:sz w:val="24"/>
                <w:szCs w:val="24"/>
              </w:rPr>
              <w:t>Nacionalinės Lure coursing varžybos (CACL) 2019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</w:t>
            </w:r>
          </w:p>
          <w:p w:rsidR="00215546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8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/ date:  201</w:t>
            </w:r>
            <w:r w:rsidR="00CF0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-09-0</w:t>
            </w:r>
            <w:r w:rsidR="00CF0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215546" w:rsidRDefault="005A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09" w:right="-1078" w:firstLine="180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Vieta / place: </w:t>
            </w:r>
            <w:r w:rsidR="00C44B29">
              <w:rPr>
                <w:rFonts w:ascii="Arial" w:eastAsia="Arial" w:hAnsi="Arial" w:cs="Arial"/>
                <w:color w:val="1D2129"/>
                <w:sz w:val="18"/>
                <w:szCs w:val="18"/>
                <w:highlight w:val="white"/>
              </w:rPr>
              <w:t>Vilniaus raj.</w:t>
            </w:r>
          </w:p>
        </w:tc>
      </w:tr>
    </w:tbl>
    <w:p w:rsidR="00215546" w:rsidRDefault="00C44B2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a0"/>
        <w:tblW w:w="5670" w:type="dxa"/>
        <w:tblInd w:w="25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1"/>
        <w:gridCol w:w="568"/>
        <w:gridCol w:w="1134"/>
      </w:tblGrid>
      <w:tr w:rsidR="00215546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right="-1051"/>
              <w:rPr>
                <w:color w:val="000000"/>
              </w:rPr>
            </w:pPr>
          </w:p>
        </w:tc>
        <w:tc>
          <w:tcPr>
            <w:tcW w:w="340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right="-1051"/>
              <w:rPr>
                <w:color w:val="000000"/>
              </w:rPr>
            </w:pPr>
            <w:r>
              <w:rPr>
                <w:color w:val="000000"/>
              </w:rPr>
              <w:t>Šuo</w:t>
            </w:r>
          </w:p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right="-1051"/>
              <w:rPr>
                <w:color w:val="000000"/>
              </w:rPr>
            </w:pPr>
            <w:r>
              <w:rPr>
                <w:color w:val="000000"/>
              </w:rPr>
              <w:t xml:space="preserve">Male 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right="-1051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right="-1051"/>
              <w:rPr>
                <w:color w:val="000000"/>
              </w:rPr>
            </w:pPr>
            <w:r>
              <w:rPr>
                <w:color w:val="000000"/>
              </w:rPr>
              <w:t>Kalė</w:t>
            </w:r>
          </w:p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right="-1051"/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</w:tr>
    </w:tbl>
    <w:p w:rsidR="00215546" w:rsidRDefault="002155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 w:right="-1051" w:firstLine="720"/>
        <w:rPr>
          <w:color w:val="FF0000"/>
          <w:sz w:val="16"/>
          <w:szCs w:val="16"/>
        </w:rPr>
      </w:pPr>
    </w:p>
    <w:tbl>
      <w:tblPr>
        <w:tblStyle w:val="a1"/>
        <w:tblW w:w="9156" w:type="dxa"/>
        <w:tblInd w:w="10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2692"/>
        <w:gridCol w:w="1699"/>
        <w:gridCol w:w="2164"/>
      </w:tblGrid>
      <w:tr w:rsidR="00215546">
        <w:trPr>
          <w:trHeight w:val="400"/>
        </w:trPr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Standartinio ūgio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Standard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(levretės ir vipetai /italian grey-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hounds and whippets)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Viršiję standartą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Oversize 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(levretės ir vipetai /italian grey-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hounds and whippets)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Kvalifikacija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Qualification</w:t>
            </w:r>
          </w:p>
        </w:tc>
        <w:tc>
          <w:tcPr>
            <w:tcW w:w="2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C44B29" w:rsidP="005A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Licencijos Nr.</w:t>
            </w:r>
          </w:p>
          <w:p w:rsidR="00215546" w:rsidRDefault="00C44B29" w:rsidP="005A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Lic. Number.</w:t>
            </w:r>
          </w:p>
        </w:tc>
      </w:tr>
      <w:tr w:rsidR="00215546">
        <w:trPr>
          <w:trHeight w:val="220"/>
        </w:trPr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51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51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51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2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Pr="00C44B29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15546" w:rsidRDefault="002155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-1051"/>
        <w:rPr>
          <w:color w:val="000000"/>
          <w:sz w:val="16"/>
          <w:szCs w:val="16"/>
        </w:rPr>
      </w:pPr>
    </w:p>
    <w:tbl>
      <w:tblPr>
        <w:tblStyle w:val="a2"/>
        <w:tblW w:w="1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1984"/>
        <w:gridCol w:w="2410"/>
        <w:gridCol w:w="2172"/>
      </w:tblGrid>
      <w:tr w:rsidR="00215546">
        <w:trPr>
          <w:trHeight w:val="5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pStyle w:val="Heading4"/>
              <w:keepLines w:val="0"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pacing w:before="0" w:after="0" w:line="240" w:lineRule="auto"/>
              <w:ind w:right="-1049"/>
            </w:pPr>
            <w:r>
              <w:rPr>
                <w:rFonts w:ascii="Calibri" w:eastAsia="Calibri" w:hAnsi="Calibri" w:cs="Calibri"/>
                <w:b/>
                <w:color w:val="00B050"/>
              </w:rPr>
              <w:t xml:space="preserve">Veislė / </w:t>
            </w:r>
            <w:r>
              <w:rPr>
                <w:rFonts w:ascii="Calibri" w:eastAsia="Calibri" w:hAnsi="Calibri" w:cs="Calibri"/>
                <w:color w:val="000000"/>
              </w:rPr>
              <w:t xml:space="preserve">Breed 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Pr="00FE0E40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8"/>
                <w:szCs w:val="28"/>
              </w:rPr>
            </w:pPr>
          </w:p>
        </w:tc>
      </w:tr>
      <w:tr w:rsidR="00215546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Šuns vardas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Name of dog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Pr="00FE0E40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8"/>
                <w:szCs w:val="28"/>
              </w:rPr>
            </w:pPr>
          </w:p>
        </w:tc>
      </w:tr>
      <w:tr w:rsidR="00215546">
        <w:trPr>
          <w:trHeight w:val="540"/>
        </w:trPr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Kilm. Dok. Nr</w:t>
            </w:r>
            <w:r>
              <w:rPr>
                <w:b/>
                <w:color w:val="339966"/>
                <w:sz w:val="24"/>
                <w:szCs w:val="24"/>
              </w:rPr>
              <w:t>. / ID nr.</w:t>
            </w:r>
            <w:r>
              <w:rPr>
                <w:color w:val="000000"/>
                <w:sz w:val="24"/>
                <w:szCs w:val="24"/>
              </w:rPr>
              <w:t>/ Pedigree No / ID No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 w:rsidP="00CF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</w:tc>
      </w:tr>
      <w:tr w:rsidR="00215546">
        <w:trPr>
          <w:trHeight w:val="42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Gimimo data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Spalva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Colour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15546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</w:tr>
      <w:tr w:rsidR="00215546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Tėvas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Pr="00FE0E40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36"/>
                <w:szCs w:val="36"/>
              </w:rPr>
            </w:pPr>
          </w:p>
        </w:tc>
      </w:tr>
      <w:tr w:rsidR="00C44B29">
        <w:trPr>
          <w:trHeight w:val="42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Motina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Pr="00663B01" w:rsidRDefault="00C44B29" w:rsidP="00C44B29">
            <w:pPr>
              <w:pStyle w:val="Normal1"/>
              <w:widowControl w:val="0"/>
              <w:spacing w:line="240" w:lineRule="auto"/>
              <w:ind w:right="-1051"/>
              <w:rPr>
                <w:sz w:val="32"/>
                <w:szCs w:val="32"/>
              </w:rPr>
            </w:pPr>
          </w:p>
        </w:tc>
      </w:tr>
      <w:tr w:rsidR="00C44B29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Veisėjas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Breeder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Pr="00DF3F56" w:rsidRDefault="00C44B29" w:rsidP="00C44B29">
            <w:pPr>
              <w:pStyle w:val="Normal1"/>
              <w:widowControl w:val="0"/>
              <w:spacing w:line="240" w:lineRule="auto"/>
              <w:ind w:right="-1051"/>
              <w:rPr>
                <w:sz w:val="36"/>
                <w:szCs w:val="36"/>
              </w:rPr>
            </w:pPr>
          </w:p>
        </w:tc>
      </w:tr>
      <w:tr w:rsidR="00C44B29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Savininkas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Pr="00DF3F56" w:rsidRDefault="00C44B29" w:rsidP="00C44B29">
            <w:pPr>
              <w:pStyle w:val="Normal1"/>
              <w:widowControl w:val="0"/>
              <w:spacing w:line="240" w:lineRule="auto"/>
              <w:ind w:right="-1051"/>
              <w:rPr>
                <w:sz w:val="36"/>
                <w:szCs w:val="36"/>
              </w:rPr>
            </w:pPr>
          </w:p>
        </w:tc>
      </w:tr>
      <w:tr w:rsidR="00C44B29">
        <w:trPr>
          <w:trHeight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Adresas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Pr="00C44B29" w:rsidRDefault="00C44B29" w:rsidP="00C44B29">
            <w:pPr>
              <w:pStyle w:val="Normal1"/>
              <w:widowControl w:val="0"/>
              <w:spacing w:line="240" w:lineRule="auto"/>
              <w:ind w:right="-1051"/>
              <w:rPr>
                <w:sz w:val="28"/>
                <w:szCs w:val="28"/>
              </w:rPr>
            </w:pPr>
          </w:p>
        </w:tc>
      </w:tr>
      <w:tr w:rsidR="00C44B29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Tel., el. p.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Phone, e-mail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</w:tr>
      <w:tr w:rsidR="00C44B29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Data </w:t>
            </w:r>
            <w:r>
              <w:rPr>
                <w:color w:val="000000"/>
                <w:sz w:val="24"/>
                <w:szCs w:val="24"/>
              </w:rPr>
              <w:t>/ 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Parašas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</w:tr>
    </w:tbl>
    <w:p w:rsidR="00215546" w:rsidRDefault="002155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84"/>
        <w:rPr>
          <w:color w:val="000000"/>
        </w:rPr>
      </w:pPr>
    </w:p>
    <w:tbl>
      <w:tblPr>
        <w:tblStyle w:val="a3"/>
        <w:tblW w:w="11057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510"/>
        <w:gridCol w:w="4232"/>
      </w:tblGrid>
      <w:tr w:rsidR="00215546">
        <w:trPr>
          <w:trHeight w:val="4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Ar Jūsų šuo turi 2 x LT CACL?</w:t>
            </w:r>
          </w:p>
          <w:p w:rsidR="00215546" w:rsidRDefault="00C44B29" w:rsidP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Taip/Yes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                           Ne/No  x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Your dog  LT CACL ?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Needs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                    Not needed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Jūsų šuo veteranas? Your dog LT VCACL?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Taip/Yes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                   Ne/ No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x</w:t>
            </w:r>
          </w:p>
        </w:tc>
      </w:tr>
    </w:tbl>
    <w:p w:rsidR="00215546" w:rsidRDefault="002155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84"/>
        <w:rPr>
          <w:color w:val="000000"/>
        </w:rPr>
      </w:pPr>
    </w:p>
    <w:p w:rsidR="00215546" w:rsidRDefault="00C44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color w:val="000000"/>
        </w:rPr>
      </w:pPr>
      <w:r>
        <w:rPr>
          <w:color w:val="FF0000"/>
          <w:sz w:val="18"/>
          <w:szCs w:val="18"/>
        </w:rPr>
        <w:t>Užpildytą registracijos formą ir reikiamus dokumentus siųsti / send e-mail with entry form and required copies of documents to:</w:t>
      </w:r>
      <w:r w:rsidR="005A060F">
        <w:rPr>
          <w:color w:val="FF0000"/>
          <w:sz w:val="18"/>
          <w:szCs w:val="18"/>
        </w:rPr>
        <w:t xml:space="preserve"> </w:t>
      </w:r>
      <w:hyperlink r:id="rId8" w:history="1">
        <w:r w:rsidR="00E673A3" w:rsidRPr="009E4020">
          <w:rPr>
            <w:rStyle w:val="Hyperlink"/>
            <w:sz w:val="18"/>
            <w:szCs w:val="18"/>
          </w:rPr>
          <w:t>lurecoursing2019@gmail.com</w:t>
        </w:r>
      </w:hyperlink>
      <w:r w:rsidR="00E673A3">
        <w:rPr>
          <w:color w:val="FF0000"/>
          <w:sz w:val="18"/>
          <w:szCs w:val="18"/>
        </w:rPr>
        <w:t xml:space="preserve"> </w:t>
      </w:r>
    </w:p>
    <w:p w:rsidR="00215546" w:rsidRDefault="002155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284"/>
        <w:rPr>
          <w:color w:val="000000"/>
        </w:rPr>
      </w:pPr>
    </w:p>
    <w:p w:rsidR="00215546" w:rsidRPr="00CF02A9" w:rsidRDefault="00C44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CF02A9">
        <w:rPr>
          <w:rFonts w:ascii="Arial" w:eastAsia="Arial" w:hAnsi="Arial" w:cs="Arial"/>
          <w:b/>
          <w:color w:val="FF0000"/>
          <w:highlight w:val="white"/>
        </w:rPr>
        <w:t>- organizatoriai neatsako už šunų, jų vedlių/savininkų saugumą ir jų patirtas traumas;</w:t>
      </w:r>
    </w:p>
    <w:p w:rsidR="00215546" w:rsidRPr="00CF02A9" w:rsidRDefault="00C44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CF02A9">
        <w:rPr>
          <w:rFonts w:ascii="Arial" w:eastAsia="Arial" w:hAnsi="Arial" w:cs="Arial"/>
          <w:b/>
          <w:color w:val="FF0000"/>
          <w:highlight w:val="white"/>
        </w:rPr>
        <w:t>- organizatoriai neatsako už pabėgusius neklusnius šunis.</w:t>
      </w:r>
    </w:p>
    <w:sectPr w:rsidR="00215546" w:rsidRPr="00CF02A9">
      <w:pgSz w:w="11906" w:h="16838"/>
      <w:pgMar w:top="567" w:right="567" w:bottom="567" w:left="567" w:header="0" w:footer="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25CD"/>
    <w:multiLevelType w:val="multilevel"/>
    <w:tmpl w:val="B0CE64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46"/>
    <w:rsid w:val="00215546"/>
    <w:rsid w:val="00445122"/>
    <w:rsid w:val="005A060F"/>
    <w:rsid w:val="006B64BF"/>
    <w:rsid w:val="008E0530"/>
    <w:rsid w:val="00995138"/>
    <w:rsid w:val="009F7F38"/>
    <w:rsid w:val="00C44B29"/>
    <w:rsid w:val="00CF02A9"/>
    <w:rsid w:val="00D32CE5"/>
    <w:rsid w:val="00E673A3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58ED9-736B-460C-AA00-98BEE72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keepNext/>
        <w:shd w:val="clear" w:color="auto" w:fill="FFFFFF"/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customStyle="1" w:styleId="Normal1">
    <w:name w:val="Normal1"/>
    <w:rsid w:val="00C44B29"/>
    <w:pPr>
      <w:keepNext w:val="0"/>
      <w:shd w:val="clear" w:color="auto" w:fill="auto"/>
      <w:spacing w:after="0" w:line="276" w:lineRule="auto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67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ecoursing201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Auksė Marcinkevičiūtė</dc:creator>
  <cp:lastModifiedBy>owner</cp:lastModifiedBy>
  <cp:revision>2</cp:revision>
  <dcterms:created xsi:type="dcterms:W3CDTF">2019-07-17T10:51:00Z</dcterms:created>
  <dcterms:modified xsi:type="dcterms:W3CDTF">2019-07-17T10:51:00Z</dcterms:modified>
</cp:coreProperties>
</file>